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72" w:rsidRDefault="002D07BC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建筑饰面材料（反射隔热材料）检验检测委托协议书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116"/>
        <w:gridCol w:w="949"/>
        <w:gridCol w:w="185"/>
        <w:gridCol w:w="283"/>
        <w:gridCol w:w="641"/>
        <w:gridCol w:w="308"/>
        <w:gridCol w:w="1481"/>
        <w:gridCol w:w="722"/>
        <w:gridCol w:w="426"/>
        <w:gridCol w:w="190"/>
        <w:gridCol w:w="808"/>
        <w:gridCol w:w="1834"/>
        <w:gridCol w:w="236"/>
      </w:tblGrid>
      <w:tr w:rsidR="001D2372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D2372" w:rsidRDefault="001D237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D2372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3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3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3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83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0EA3">
        <w:trPr>
          <w:trHeight w:val="36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0EA3" w:rsidRDefault="00AA0EA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0EA3" w:rsidRDefault="00AA0EA3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A0EA3" w:rsidRDefault="00AA0EA3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47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2372" w:rsidRDefault="002D07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1D2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D2372" w:rsidRDefault="002D07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1D2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5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2372" w:rsidRDefault="002D07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1D2372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1D2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D2372" w:rsidRDefault="001D2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1D23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0EA3" w:rsidTr="00A85BAD">
        <w:trPr>
          <w:trHeight w:val="539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0EA3" w:rsidRDefault="00AA0EA3" w:rsidP="00756F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0EA3" w:rsidRDefault="00AA0EA3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EA3" w:rsidRDefault="00AA0EA3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EA3" w:rsidRDefault="00AA0EA3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EA3" w:rsidRDefault="00AA0EA3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A0EA3" w:rsidRDefault="00AA0EA3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A0EA3" w:rsidRDefault="00AA0E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0EA3" w:rsidTr="00EA6EB3">
        <w:trPr>
          <w:trHeight w:val="391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0EA3" w:rsidRDefault="00AA0E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0EA3" w:rsidRDefault="00AA0EA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0EA3" w:rsidRDefault="00AA0E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0EA3" w:rsidRDefault="00AA0E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A0EA3" w:rsidRDefault="00AA0E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hRule="exact" w:val="371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2372" w:rsidRDefault="002D07B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353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72" w:rsidRDefault="002D07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2372" w:rsidRDefault="002D07B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46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ind w:left="-105"/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产品类别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2D07BC">
            <w:pPr>
              <w:ind w:leftChars="-50" w:left="-105"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饰面砖      □ 涂料    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67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D2372" w:rsidRDefault="002D07B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2D07BC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太阳辐射吸收系数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太阳光反射比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189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D2372" w:rsidRDefault="002D07B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2D07BC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建筑反射隔热涂料节能检测标准》</w:t>
            </w:r>
            <w:r>
              <w:rPr>
                <w:szCs w:val="21"/>
              </w:rPr>
              <w:t>JGJ/T 287-2014</w:t>
            </w:r>
          </w:p>
          <w:p w:rsidR="001D2372" w:rsidRDefault="002D07BC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建筑反射隔热涂料》</w:t>
            </w:r>
            <w:r>
              <w:rPr>
                <w:rFonts w:hint="eastAsia"/>
                <w:szCs w:val="21"/>
              </w:rPr>
              <w:t>JG/T 235-2014</w:t>
            </w:r>
          </w:p>
          <w:p w:rsidR="001D2372" w:rsidRDefault="002D07BC">
            <w:pPr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hint="eastAsia"/>
                <w:szCs w:val="21"/>
              </w:rPr>
              <w:t xml:space="preserve"> GB/T 25968-2010</w:t>
            </w:r>
          </w:p>
          <w:p w:rsidR="001D2372" w:rsidRDefault="002D07BC">
            <w:pPr>
              <w:spacing w:line="44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69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napToGrid w:val="0"/>
              <w:spacing w:line="460" w:lineRule="exac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太阳辐射</w:t>
            </w:r>
          </w:p>
          <w:p w:rsidR="001D2372" w:rsidRDefault="002D07B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吸收系数（≤）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太阳光</w:t>
            </w:r>
          </w:p>
          <w:p w:rsidR="001D2372" w:rsidRDefault="002D07B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反射比（≥）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</w:t>
            </w:r>
          </w:p>
          <w:p w:rsidR="001D2372" w:rsidRDefault="002D07B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pacing w:val="-12"/>
                <w:sz w:val="18"/>
                <w:szCs w:val="18"/>
              </w:rPr>
              <w:t>代表数量</w:t>
            </w:r>
          </w:p>
          <w:p w:rsidR="001D2372" w:rsidRDefault="002D07BC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pacing w:val="-12"/>
                <w:sz w:val="18"/>
                <w:szCs w:val="18"/>
              </w:rPr>
              <w:t>（</w:t>
            </w:r>
            <w:r w:rsidR="00D7700D">
              <w:rPr>
                <w:rFonts w:ascii="宋体" w:hAnsi="宋体" w:hint="eastAsia"/>
                <w:spacing w:val="-12"/>
                <w:sz w:val="18"/>
                <w:szCs w:val="18"/>
              </w:rPr>
              <w:t>㎡</w:t>
            </w:r>
            <w:r>
              <w:rPr>
                <w:rFonts w:ascii="宋体" w:hAnsi="宋体" w:hint="eastAsia"/>
                <w:spacing w:val="-12"/>
                <w:sz w:val="18"/>
                <w:szCs w:val="18"/>
              </w:rPr>
              <w:t>）</w:t>
            </w:r>
            <w:bookmarkEnd w:id="0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2D07B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2372" w:rsidRDefault="001D23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5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2372" w:rsidRDefault="001D237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5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372" w:rsidRDefault="001D2372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2372" w:rsidRDefault="001D237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48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2372" w:rsidRDefault="001D2372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2372">
        <w:trPr>
          <w:trHeight w:val="116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2372" w:rsidRDefault="002D07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372" w:rsidRDefault="002D07B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D2372" w:rsidRDefault="002D07B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D2372" w:rsidRDefault="002D07B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D2372" w:rsidRDefault="002D07B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D2372" w:rsidRDefault="001D23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D2372" w:rsidRDefault="001D2372"/>
    <w:sectPr w:rsidR="001D2372" w:rsidSect="001D2372">
      <w:headerReference w:type="default" r:id="rId6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548" w:rsidRDefault="00D54548" w:rsidP="001D2372">
      <w:r>
        <w:separator/>
      </w:r>
    </w:p>
  </w:endnote>
  <w:endnote w:type="continuationSeparator" w:id="1">
    <w:p w:rsidR="00D54548" w:rsidRDefault="00D54548" w:rsidP="001D2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548" w:rsidRDefault="00D54548" w:rsidP="001D2372">
      <w:r>
        <w:separator/>
      </w:r>
    </w:p>
  </w:footnote>
  <w:footnote w:type="continuationSeparator" w:id="1">
    <w:p w:rsidR="00D54548" w:rsidRDefault="00D54548" w:rsidP="001D2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372" w:rsidRPr="000C28F5" w:rsidRDefault="004424B6">
    <w:pPr>
      <w:spacing w:line="360" w:lineRule="auto"/>
      <w:rPr>
        <w:rStyle w:val="a5"/>
        <w:rFonts w:ascii="宋体" w:hAnsi="宋体"/>
        <w:b w:val="0"/>
      </w:rPr>
    </w:pPr>
    <w:r w:rsidRPr="000C28F5">
      <w:rPr>
        <w:rFonts w:ascii="宋体" w:hAnsi="宋体" w:cs="新宋体" w:hint="eastAsia"/>
        <w:sz w:val="18"/>
        <w:szCs w:val="18"/>
      </w:rPr>
      <w:t>委托单</w:t>
    </w:r>
    <w:r w:rsidR="002D07BC" w:rsidRPr="000C28F5">
      <w:rPr>
        <w:rFonts w:ascii="宋体" w:hAnsi="宋体" w:cs="新宋体" w:hint="eastAsia"/>
        <w:sz w:val="18"/>
        <w:szCs w:val="18"/>
      </w:rPr>
      <w:t>编号：</w:t>
    </w:r>
    <w:r w:rsidR="00D7700D">
      <w:rPr>
        <w:rFonts w:ascii="宋体" w:hAnsi="宋体" w:cs="新宋体" w:hint="eastAsia"/>
        <w:sz w:val="18"/>
        <w:szCs w:val="18"/>
      </w:rPr>
      <w:t>WJWT-D05</w:t>
    </w:r>
    <w:r w:rsidR="002D07BC" w:rsidRPr="000C28F5">
      <w:rPr>
        <w:rFonts w:ascii="宋体" w:hAnsi="宋体" w:cs="新宋体" w:hint="eastAsia"/>
        <w:sz w:val="18"/>
        <w:szCs w:val="18"/>
      </w:rPr>
      <w:t>-01</w:t>
    </w:r>
  </w:p>
  <w:p w:rsidR="001D2372" w:rsidRDefault="002D07B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9C76B6"/>
    <w:rsid w:val="00011DB4"/>
    <w:rsid w:val="00027E0D"/>
    <w:rsid w:val="00041545"/>
    <w:rsid w:val="00057F4E"/>
    <w:rsid w:val="000726E5"/>
    <w:rsid w:val="00080047"/>
    <w:rsid w:val="00081D2B"/>
    <w:rsid w:val="00083096"/>
    <w:rsid w:val="00096AE9"/>
    <w:rsid w:val="000A0B36"/>
    <w:rsid w:val="000C28F5"/>
    <w:rsid w:val="001120F4"/>
    <w:rsid w:val="001570FF"/>
    <w:rsid w:val="00157730"/>
    <w:rsid w:val="0018142A"/>
    <w:rsid w:val="001B3D5B"/>
    <w:rsid w:val="001B54D5"/>
    <w:rsid w:val="001B65F1"/>
    <w:rsid w:val="001D2372"/>
    <w:rsid w:val="001F3F52"/>
    <w:rsid w:val="002417AB"/>
    <w:rsid w:val="00247D95"/>
    <w:rsid w:val="00282A85"/>
    <w:rsid w:val="002840AE"/>
    <w:rsid w:val="00296D69"/>
    <w:rsid w:val="002C312A"/>
    <w:rsid w:val="002D07BC"/>
    <w:rsid w:val="002D15E1"/>
    <w:rsid w:val="003117DC"/>
    <w:rsid w:val="00334808"/>
    <w:rsid w:val="003350B8"/>
    <w:rsid w:val="00360649"/>
    <w:rsid w:val="0036623B"/>
    <w:rsid w:val="003B7D1C"/>
    <w:rsid w:val="003D4CEB"/>
    <w:rsid w:val="003E4D65"/>
    <w:rsid w:val="003F1FC0"/>
    <w:rsid w:val="004424B6"/>
    <w:rsid w:val="00470FEA"/>
    <w:rsid w:val="00497149"/>
    <w:rsid w:val="004B3CB7"/>
    <w:rsid w:val="004D2E5F"/>
    <w:rsid w:val="00517A23"/>
    <w:rsid w:val="00527F2D"/>
    <w:rsid w:val="00572815"/>
    <w:rsid w:val="00575C1B"/>
    <w:rsid w:val="00577BAE"/>
    <w:rsid w:val="00583B01"/>
    <w:rsid w:val="00586464"/>
    <w:rsid w:val="005957D5"/>
    <w:rsid w:val="00595B41"/>
    <w:rsid w:val="005B4D71"/>
    <w:rsid w:val="005B5067"/>
    <w:rsid w:val="005C451A"/>
    <w:rsid w:val="00600A5E"/>
    <w:rsid w:val="006031BC"/>
    <w:rsid w:val="00616ABE"/>
    <w:rsid w:val="00626027"/>
    <w:rsid w:val="006417D9"/>
    <w:rsid w:val="00641BBC"/>
    <w:rsid w:val="00670282"/>
    <w:rsid w:val="0067358A"/>
    <w:rsid w:val="00683E23"/>
    <w:rsid w:val="006A0CE9"/>
    <w:rsid w:val="0071714D"/>
    <w:rsid w:val="0074248F"/>
    <w:rsid w:val="00762D7B"/>
    <w:rsid w:val="00791A1C"/>
    <w:rsid w:val="007B735B"/>
    <w:rsid w:val="007C2CD1"/>
    <w:rsid w:val="007E0AFD"/>
    <w:rsid w:val="007E619A"/>
    <w:rsid w:val="007F0C99"/>
    <w:rsid w:val="007F6BA1"/>
    <w:rsid w:val="007F73BD"/>
    <w:rsid w:val="00865C6E"/>
    <w:rsid w:val="008702D5"/>
    <w:rsid w:val="00871481"/>
    <w:rsid w:val="008947B4"/>
    <w:rsid w:val="00897852"/>
    <w:rsid w:val="008A333F"/>
    <w:rsid w:val="008A6D73"/>
    <w:rsid w:val="008A73B8"/>
    <w:rsid w:val="008C6B14"/>
    <w:rsid w:val="008D1D3E"/>
    <w:rsid w:val="008D42E5"/>
    <w:rsid w:val="008E627B"/>
    <w:rsid w:val="008E6E98"/>
    <w:rsid w:val="008F4B53"/>
    <w:rsid w:val="00902180"/>
    <w:rsid w:val="00923184"/>
    <w:rsid w:val="00932B40"/>
    <w:rsid w:val="0094303E"/>
    <w:rsid w:val="0098339F"/>
    <w:rsid w:val="009C76B6"/>
    <w:rsid w:val="009F7D0E"/>
    <w:rsid w:val="00A34B0A"/>
    <w:rsid w:val="00A93732"/>
    <w:rsid w:val="00AA0EA3"/>
    <w:rsid w:val="00AA7531"/>
    <w:rsid w:val="00AC5E55"/>
    <w:rsid w:val="00AC7261"/>
    <w:rsid w:val="00AD1581"/>
    <w:rsid w:val="00B077DE"/>
    <w:rsid w:val="00B10E98"/>
    <w:rsid w:val="00B37E78"/>
    <w:rsid w:val="00B5790C"/>
    <w:rsid w:val="00B57BAA"/>
    <w:rsid w:val="00B61D67"/>
    <w:rsid w:val="00BA1F55"/>
    <w:rsid w:val="00BB6B06"/>
    <w:rsid w:val="00BF411F"/>
    <w:rsid w:val="00C11E7C"/>
    <w:rsid w:val="00C1525D"/>
    <w:rsid w:val="00C15822"/>
    <w:rsid w:val="00C2117D"/>
    <w:rsid w:val="00C23A6D"/>
    <w:rsid w:val="00C25D78"/>
    <w:rsid w:val="00C26DED"/>
    <w:rsid w:val="00C35BB3"/>
    <w:rsid w:val="00C35E30"/>
    <w:rsid w:val="00C42E86"/>
    <w:rsid w:val="00C6308F"/>
    <w:rsid w:val="00CB0319"/>
    <w:rsid w:val="00CD7096"/>
    <w:rsid w:val="00CE1B5F"/>
    <w:rsid w:val="00CF5564"/>
    <w:rsid w:val="00D21590"/>
    <w:rsid w:val="00D25D54"/>
    <w:rsid w:val="00D379CF"/>
    <w:rsid w:val="00D4293C"/>
    <w:rsid w:val="00D54548"/>
    <w:rsid w:val="00D54E13"/>
    <w:rsid w:val="00D576BE"/>
    <w:rsid w:val="00D7700D"/>
    <w:rsid w:val="00D80A0B"/>
    <w:rsid w:val="00DA31CF"/>
    <w:rsid w:val="00DE6415"/>
    <w:rsid w:val="00DF5668"/>
    <w:rsid w:val="00E0767F"/>
    <w:rsid w:val="00E14121"/>
    <w:rsid w:val="00E15593"/>
    <w:rsid w:val="00E32331"/>
    <w:rsid w:val="00E471FA"/>
    <w:rsid w:val="00E515D9"/>
    <w:rsid w:val="00E76AA6"/>
    <w:rsid w:val="00E82261"/>
    <w:rsid w:val="00EA7AD3"/>
    <w:rsid w:val="00EB2EFE"/>
    <w:rsid w:val="00EC2BC4"/>
    <w:rsid w:val="00EC56E8"/>
    <w:rsid w:val="00ED1383"/>
    <w:rsid w:val="00ED5834"/>
    <w:rsid w:val="00EF0C8A"/>
    <w:rsid w:val="00F23C7E"/>
    <w:rsid w:val="00F26413"/>
    <w:rsid w:val="00F32AFE"/>
    <w:rsid w:val="00F61904"/>
    <w:rsid w:val="00F8234B"/>
    <w:rsid w:val="00FA7BAF"/>
    <w:rsid w:val="00FB4C35"/>
    <w:rsid w:val="00FC04C3"/>
    <w:rsid w:val="00FC2481"/>
    <w:rsid w:val="00FE03EF"/>
    <w:rsid w:val="00FF79D0"/>
    <w:rsid w:val="07DA0E89"/>
    <w:rsid w:val="0A02132A"/>
    <w:rsid w:val="0B2E13A5"/>
    <w:rsid w:val="16C60643"/>
    <w:rsid w:val="17C7308B"/>
    <w:rsid w:val="1AC217DA"/>
    <w:rsid w:val="1BDC1DE8"/>
    <w:rsid w:val="1D4D73E1"/>
    <w:rsid w:val="545179A3"/>
    <w:rsid w:val="547C1A64"/>
    <w:rsid w:val="6735169C"/>
    <w:rsid w:val="6B2F2D08"/>
    <w:rsid w:val="6E02382D"/>
    <w:rsid w:val="6E977D73"/>
    <w:rsid w:val="75BE2F94"/>
    <w:rsid w:val="79C9429B"/>
    <w:rsid w:val="7D7B6AD8"/>
    <w:rsid w:val="7F361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D23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D2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D23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D23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D23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18</cp:revision>
  <cp:lastPrinted>2022-04-29T03:10:00Z</cp:lastPrinted>
  <dcterms:created xsi:type="dcterms:W3CDTF">2022-09-05T02:56:00Z</dcterms:created>
  <dcterms:modified xsi:type="dcterms:W3CDTF">2025-08-11T07:14:00Z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3DDAE2BCE571421AB94EB350575ADD98_13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